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88" w:rsidRPr="00060688" w:rsidRDefault="00060688" w:rsidP="00AD5FE5">
      <w:pPr>
        <w:jc w:val="center"/>
        <w:rPr>
          <w:b/>
        </w:rPr>
      </w:pPr>
      <w:r w:rsidRPr="00060688">
        <w:rPr>
          <w:b/>
        </w:rPr>
        <w:t xml:space="preserve">WYMAGANIA EDUKACYJNE I </w:t>
      </w:r>
      <w:r>
        <w:rPr>
          <w:b/>
        </w:rPr>
        <w:t>SPOSOBY SPRAWDZANIA OSIĄGNIĘĆ Z </w:t>
      </w:r>
      <w:r w:rsidRPr="00060688">
        <w:rPr>
          <w:b/>
        </w:rPr>
        <w:t>J</w:t>
      </w:r>
      <w:r w:rsidR="009E530A">
        <w:rPr>
          <w:b/>
        </w:rPr>
        <w:t>ĘZYKA POLSKIEGO rok szkolny 2021/2022</w:t>
      </w:r>
    </w:p>
    <w:p w:rsidR="009B2AA3" w:rsidRDefault="00060688" w:rsidP="004D4EEB">
      <w:pPr>
        <w:spacing w:after="0" w:line="276" w:lineRule="auto"/>
      </w:pPr>
      <w:r>
        <w:t>Podstawę do wystawienia oceny z przedmiotu stanowią kryteria W</w:t>
      </w:r>
      <w:r w:rsidR="00A45A03">
        <w:t>S</w:t>
      </w:r>
      <w:r>
        <w:t>O, a także szczegółowe zasady, o których nauczyciel prowadzący zajęcia informuje uczniów na początku roku szkolnego.</w:t>
      </w:r>
    </w:p>
    <w:p w:rsidR="004D4EEB" w:rsidRDefault="004D4EEB" w:rsidP="004D4EEB">
      <w:pPr>
        <w:spacing w:after="0" w:line="276" w:lineRule="auto"/>
      </w:pPr>
    </w:p>
    <w:p w:rsidR="00060688" w:rsidRPr="00060688" w:rsidRDefault="00060688" w:rsidP="004D4EEB">
      <w:pPr>
        <w:pStyle w:val="Akapitzlist"/>
        <w:numPr>
          <w:ilvl w:val="0"/>
          <w:numId w:val="2"/>
        </w:numPr>
        <w:spacing w:after="0" w:line="276" w:lineRule="auto"/>
        <w:rPr>
          <w:b/>
        </w:rPr>
      </w:pPr>
      <w:r w:rsidRPr="00060688">
        <w:rPr>
          <w:b/>
        </w:rPr>
        <w:t xml:space="preserve">Cele ogólne: </w:t>
      </w:r>
    </w:p>
    <w:p w:rsidR="00060688" w:rsidRDefault="00060688" w:rsidP="004D4EEB">
      <w:pPr>
        <w:pStyle w:val="Akapitzlist"/>
        <w:numPr>
          <w:ilvl w:val="0"/>
          <w:numId w:val="3"/>
        </w:numPr>
        <w:spacing w:after="0" w:line="276" w:lineRule="auto"/>
        <w:ind w:left="1276" w:hanging="283"/>
      </w:pPr>
      <w:r>
        <w:t xml:space="preserve">uczeń rozwija sprawność uważnego słuchania i czytania, zdobywa świadomość języka jako wielofunkcyjnego narzędzia komunikacji, rozwija umiejętność poszukiwania interesujących go i przydatnych wiadomości; </w:t>
      </w:r>
    </w:p>
    <w:p w:rsidR="00060688" w:rsidRDefault="00060688" w:rsidP="004D4EEB">
      <w:pPr>
        <w:pStyle w:val="Akapitzlist"/>
        <w:numPr>
          <w:ilvl w:val="0"/>
          <w:numId w:val="3"/>
        </w:numPr>
        <w:spacing w:after="0" w:line="276" w:lineRule="auto"/>
        <w:ind w:left="1276" w:hanging="283"/>
      </w:pPr>
      <w:r>
        <w:t xml:space="preserve">uczeń rozwija zainteresowania różnymi dziedzinami kultury; poznaje specyfikę sposobów wypowiedzi artystycznej; </w:t>
      </w:r>
    </w:p>
    <w:p w:rsidR="00060688" w:rsidRDefault="00060688" w:rsidP="004D4EEB">
      <w:pPr>
        <w:pStyle w:val="Akapitzlist"/>
        <w:numPr>
          <w:ilvl w:val="0"/>
          <w:numId w:val="3"/>
        </w:numPr>
        <w:spacing w:after="0" w:line="276" w:lineRule="auto"/>
        <w:ind w:left="1276" w:hanging="283"/>
      </w:pPr>
      <w:r>
        <w:t>uczeń rozwija umiejętność wypowiadania się</w:t>
      </w:r>
      <w:r w:rsidR="00722BF3">
        <w:t xml:space="preserve"> w mowie i w piśmie, związane z </w:t>
      </w:r>
      <w:r>
        <w:t>poznawanymi tekstami kultury i wł</w:t>
      </w:r>
      <w:r w:rsidR="00722BF3">
        <w:t>asnymi zainteresowaniami; dba o </w:t>
      </w:r>
      <w:r>
        <w:t xml:space="preserve">poprawność wypowiedzi własnych, a ich </w:t>
      </w:r>
      <w:r w:rsidR="00722BF3">
        <w:t>formę kształtuje odpowiednio do </w:t>
      </w:r>
      <w:r>
        <w:t xml:space="preserve">celu wypowiedzi; wykorzystując posiadane umiejętności, rozwija swoją wiedzę o języku. </w:t>
      </w:r>
    </w:p>
    <w:p w:rsidR="004D4EEB" w:rsidRPr="00060688" w:rsidRDefault="004D4EEB" w:rsidP="004D4EEB">
      <w:pPr>
        <w:pStyle w:val="Akapitzlist"/>
        <w:spacing w:after="0" w:line="276" w:lineRule="auto"/>
        <w:ind w:left="1276"/>
      </w:pPr>
    </w:p>
    <w:p w:rsidR="00060688" w:rsidRPr="00060688" w:rsidRDefault="00060688" w:rsidP="004D4EEB">
      <w:pPr>
        <w:pStyle w:val="Akapitzlist"/>
        <w:numPr>
          <w:ilvl w:val="0"/>
          <w:numId w:val="2"/>
        </w:numPr>
        <w:spacing w:after="0" w:line="276" w:lineRule="auto"/>
        <w:rPr>
          <w:b/>
        </w:rPr>
      </w:pPr>
      <w:r w:rsidRPr="00060688">
        <w:rPr>
          <w:b/>
        </w:rPr>
        <w:t xml:space="preserve">Umiejętności rozwijane na II etapie edukacyjnym: </w:t>
      </w:r>
    </w:p>
    <w:p w:rsidR="00060688" w:rsidRDefault="00060688" w:rsidP="004D4EEB">
      <w:pPr>
        <w:pStyle w:val="Akapitzlist"/>
        <w:numPr>
          <w:ilvl w:val="0"/>
          <w:numId w:val="5"/>
        </w:numPr>
        <w:spacing w:after="0" w:line="276" w:lineRule="auto"/>
        <w:ind w:left="1276" w:hanging="283"/>
      </w:pPr>
      <w:r>
        <w:t xml:space="preserve">odbiór oraz interpretacja wypowiedzi ustnej i pisemnej; </w:t>
      </w:r>
    </w:p>
    <w:p w:rsidR="00060688" w:rsidRDefault="00060688" w:rsidP="004D4EEB">
      <w:pPr>
        <w:pStyle w:val="Akapitzlist"/>
        <w:numPr>
          <w:ilvl w:val="0"/>
          <w:numId w:val="5"/>
        </w:numPr>
        <w:spacing w:after="0" w:line="276" w:lineRule="auto"/>
        <w:ind w:left="1276" w:hanging="283"/>
      </w:pPr>
      <w:r>
        <w:t xml:space="preserve">analiza i interpretacja – uczeń zna teksty literackie i inne teksty kultury wskazane przez nauczyciela; </w:t>
      </w:r>
    </w:p>
    <w:p w:rsidR="00060688" w:rsidRDefault="00060688" w:rsidP="004D4EEB">
      <w:pPr>
        <w:pStyle w:val="Akapitzlist"/>
        <w:numPr>
          <w:ilvl w:val="0"/>
          <w:numId w:val="5"/>
        </w:numPr>
        <w:spacing w:after="0" w:line="276" w:lineRule="auto"/>
        <w:ind w:left="1276" w:hanging="283"/>
      </w:pPr>
      <w:r>
        <w:t xml:space="preserve">tworzenie krótszych i dłuższych form wypowiedzi pisemnych; </w:t>
      </w:r>
    </w:p>
    <w:p w:rsidR="00060688" w:rsidRDefault="00060688" w:rsidP="004D4EEB">
      <w:pPr>
        <w:pStyle w:val="Akapitzlist"/>
        <w:numPr>
          <w:ilvl w:val="0"/>
          <w:numId w:val="5"/>
        </w:numPr>
        <w:spacing w:after="0" w:line="276" w:lineRule="auto"/>
        <w:ind w:left="1276" w:hanging="283"/>
      </w:pPr>
      <w:r>
        <w:t>rozwój umiejętności i wiedzy z zakresu poetyki dzieł literackich oraz wied</w:t>
      </w:r>
      <w:r w:rsidR="00722BF3">
        <w:t>zy o </w:t>
      </w:r>
      <w:r>
        <w:t xml:space="preserve">języku; </w:t>
      </w:r>
    </w:p>
    <w:p w:rsidR="00060688" w:rsidRDefault="00060688" w:rsidP="004D4EEB">
      <w:pPr>
        <w:pStyle w:val="Akapitzlist"/>
        <w:numPr>
          <w:ilvl w:val="0"/>
          <w:numId w:val="5"/>
        </w:numPr>
        <w:spacing w:after="0" w:line="276" w:lineRule="auto"/>
        <w:ind w:left="1276" w:hanging="283"/>
      </w:pPr>
      <w:r>
        <w:t xml:space="preserve">umiejętność pracy zespołowej oraz samokształcenie. </w:t>
      </w:r>
    </w:p>
    <w:p w:rsidR="004D4EEB" w:rsidRDefault="004D4EEB" w:rsidP="004D4EEB">
      <w:pPr>
        <w:pStyle w:val="Akapitzlist"/>
        <w:spacing w:after="0" w:line="276" w:lineRule="auto"/>
        <w:ind w:left="1276"/>
      </w:pPr>
    </w:p>
    <w:p w:rsidR="00060688" w:rsidRPr="00060688" w:rsidRDefault="00060688" w:rsidP="004D4EEB">
      <w:pPr>
        <w:pStyle w:val="Akapitzlist"/>
        <w:numPr>
          <w:ilvl w:val="0"/>
          <w:numId w:val="2"/>
        </w:numPr>
        <w:spacing w:after="0" w:line="276" w:lineRule="auto"/>
        <w:rPr>
          <w:b/>
        </w:rPr>
      </w:pPr>
      <w:r w:rsidRPr="00060688">
        <w:rPr>
          <w:b/>
        </w:rPr>
        <w:t xml:space="preserve">Kryteria oceniania: </w:t>
      </w:r>
    </w:p>
    <w:p w:rsidR="00060688" w:rsidRDefault="001A47C7" w:rsidP="004D4EEB">
      <w:pPr>
        <w:pStyle w:val="Akapitzlist"/>
        <w:numPr>
          <w:ilvl w:val="0"/>
          <w:numId w:val="7"/>
        </w:numPr>
        <w:spacing w:after="0" w:line="276" w:lineRule="auto"/>
        <w:ind w:left="1276" w:hanging="283"/>
      </w:pPr>
      <w:r>
        <w:t>celujący</w:t>
      </w:r>
      <w:r w:rsidR="00F84AA7">
        <w:t xml:space="preserve"> (99%-100%)</w:t>
      </w:r>
      <w:r w:rsidR="00060688">
        <w:t xml:space="preserve"> – uczeń: </w:t>
      </w:r>
    </w:p>
    <w:p w:rsidR="00060688" w:rsidRDefault="00AD5FE5" w:rsidP="004D4EEB">
      <w:pPr>
        <w:pStyle w:val="Akapitzlist"/>
        <w:numPr>
          <w:ilvl w:val="1"/>
          <w:numId w:val="9"/>
        </w:numPr>
        <w:spacing w:after="0" w:line="276" w:lineRule="auto"/>
        <w:ind w:left="1701" w:hanging="283"/>
      </w:pPr>
      <w:r>
        <w:t xml:space="preserve">bezbłędnie </w:t>
      </w:r>
      <w:r w:rsidR="00060688">
        <w:t xml:space="preserve">opanował wiadomości i umiejętności </w:t>
      </w:r>
      <w:r>
        <w:t xml:space="preserve">zawarte w </w:t>
      </w:r>
      <w:r w:rsidR="00060688">
        <w:t>program</w:t>
      </w:r>
      <w:r>
        <w:t>ie</w:t>
      </w:r>
      <w:r w:rsidR="00060688">
        <w:t xml:space="preserve"> nauczania, samodzielnie rozwija własne uzdolnienia; </w:t>
      </w:r>
    </w:p>
    <w:p w:rsidR="00060688" w:rsidRDefault="00060688" w:rsidP="004D4EEB">
      <w:pPr>
        <w:pStyle w:val="Akapitzlist"/>
        <w:numPr>
          <w:ilvl w:val="1"/>
          <w:numId w:val="9"/>
        </w:numPr>
        <w:spacing w:after="0" w:line="276" w:lineRule="auto"/>
        <w:ind w:left="1701" w:hanging="283"/>
      </w:pPr>
      <w:r>
        <w:t xml:space="preserve">samodzielnie, poprawnie i twórczo wykonuje zadania; </w:t>
      </w:r>
    </w:p>
    <w:p w:rsidR="00060688" w:rsidRDefault="00060688" w:rsidP="004D4EEB">
      <w:pPr>
        <w:pStyle w:val="Akapitzlist"/>
        <w:numPr>
          <w:ilvl w:val="1"/>
          <w:numId w:val="9"/>
        </w:numPr>
        <w:spacing w:after="0" w:line="276" w:lineRule="auto"/>
        <w:ind w:left="1701" w:hanging="283"/>
      </w:pPr>
      <w:r>
        <w:t xml:space="preserve">posługuje się bogatym słownictwem; </w:t>
      </w:r>
    </w:p>
    <w:p w:rsidR="00060688" w:rsidRDefault="00060688" w:rsidP="004D4EEB">
      <w:pPr>
        <w:pStyle w:val="Akapitzlist"/>
        <w:numPr>
          <w:ilvl w:val="1"/>
          <w:numId w:val="9"/>
        </w:numPr>
        <w:spacing w:after="0" w:line="276" w:lineRule="auto"/>
        <w:ind w:left="1701" w:hanging="283"/>
      </w:pPr>
      <w:r>
        <w:t xml:space="preserve">dużo czyta (nie tylko teksty wyznaczone przez nauczyciela). </w:t>
      </w:r>
    </w:p>
    <w:p w:rsidR="00060688" w:rsidRDefault="00060688" w:rsidP="004D4EEB">
      <w:pPr>
        <w:pStyle w:val="Akapitzlist"/>
        <w:numPr>
          <w:ilvl w:val="0"/>
          <w:numId w:val="7"/>
        </w:numPr>
        <w:spacing w:after="0" w:line="276" w:lineRule="auto"/>
        <w:ind w:left="1276" w:hanging="283"/>
      </w:pPr>
      <w:r>
        <w:t>bardzo dobry</w:t>
      </w:r>
      <w:r w:rsidR="00F84AA7">
        <w:t xml:space="preserve"> (91%-98%) </w:t>
      </w:r>
      <w:r w:rsidR="001A47C7">
        <w:t xml:space="preserve"> </w:t>
      </w:r>
      <w:r>
        <w:t xml:space="preserve">– uczeń: </w:t>
      </w:r>
    </w:p>
    <w:p w:rsidR="00060688" w:rsidRDefault="00060688" w:rsidP="004D4EEB">
      <w:pPr>
        <w:pStyle w:val="Akapitzlist"/>
        <w:numPr>
          <w:ilvl w:val="1"/>
          <w:numId w:val="10"/>
        </w:numPr>
        <w:spacing w:after="0" w:line="276" w:lineRule="auto"/>
        <w:ind w:left="1701" w:hanging="283"/>
      </w:pPr>
      <w:r>
        <w:t>opanował w stopniu bardzo dobrym wiad</w:t>
      </w:r>
      <w:r w:rsidR="00722BF3">
        <w:t>omości i umiejętności zawarte w </w:t>
      </w:r>
      <w:r>
        <w:t xml:space="preserve">programie nauczania; </w:t>
      </w:r>
    </w:p>
    <w:p w:rsidR="00060688" w:rsidRDefault="00060688" w:rsidP="004D4EEB">
      <w:pPr>
        <w:pStyle w:val="Akapitzlist"/>
        <w:numPr>
          <w:ilvl w:val="1"/>
          <w:numId w:val="10"/>
        </w:numPr>
        <w:spacing w:after="0" w:line="276" w:lineRule="auto"/>
        <w:ind w:left="1701" w:hanging="283"/>
      </w:pPr>
      <w:r>
        <w:t xml:space="preserve">potrafi korzystać z wiedzy i umiejętności, samodzielnie i poprawnie wykonuje zadania na lekcji; </w:t>
      </w:r>
    </w:p>
    <w:p w:rsidR="00060688" w:rsidRDefault="00060688" w:rsidP="004D4EEB">
      <w:pPr>
        <w:pStyle w:val="Akapitzlist"/>
        <w:numPr>
          <w:ilvl w:val="1"/>
          <w:numId w:val="10"/>
        </w:numPr>
        <w:spacing w:after="0" w:line="276" w:lineRule="auto"/>
        <w:ind w:left="1701" w:hanging="283"/>
      </w:pPr>
      <w:r>
        <w:t xml:space="preserve">posługuje się poprawną polszczyzną; </w:t>
      </w:r>
    </w:p>
    <w:p w:rsidR="00060688" w:rsidRDefault="00060688" w:rsidP="004D4EEB">
      <w:pPr>
        <w:pStyle w:val="Akapitzlist"/>
        <w:numPr>
          <w:ilvl w:val="1"/>
          <w:numId w:val="10"/>
        </w:numPr>
        <w:spacing w:after="0" w:line="276" w:lineRule="auto"/>
        <w:ind w:left="1701" w:hanging="283"/>
      </w:pPr>
      <w:r>
        <w:t xml:space="preserve">czyta zadane przez nauczyciela teksty literackie. </w:t>
      </w:r>
    </w:p>
    <w:p w:rsidR="00F84AA7" w:rsidRDefault="00F84AA7" w:rsidP="00F84AA7">
      <w:pPr>
        <w:pStyle w:val="Akapitzlist"/>
        <w:spacing w:after="0" w:line="276" w:lineRule="auto"/>
        <w:ind w:left="1701"/>
      </w:pPr>
    </w:p>
    <w:p w:rsidR="00060688" w:rsidRDefault="00060688" w:rsidP="004D4EEB">
      <w:pPr>
        <w:pStyle w:val="Akapitzlist"/>
        <w:numPr>
          <w:ilvl w:val="0"/>
          <w:numId w:val="7"/>
        </w:numPr>
        <w:spacing w:after="0" w:line="276" w:lineRule="auto"/>
        <w:ind w:left="1276" w:hanging="283"/>
      </w:pPr>
      <w:r>
        <w:lastRenderedPageBreak/>
        <w:t>dobry</w:t>
      </w:r>
      <w:r w:rsidR="001A47C7">
        <w:t xml:space="preserve"> </w:t>
      </w:r>
      <w:r w:rsidR="00F84AA7">
        <w:t xml:space="preserve">(71%-90%) </w:t>
      </w:r>
      <w:r>
        <w:t xml:space="preserve">– uczeń: </w:t>
      </w:r>
    </w:p>
    <w:p w:rsidR="00060688" w:rsidRDefault="00060688" w:rsidP="004D4EEB">
      <w:pPr>
        <w:pStyle w:val="Akapitzlist"/>
        <w:numPr>
          <w:ilvl w:val="1"/>
          <w:numId w:val="11"/>
        </w:numPr>
        <w:spacing w:after="0" w:line="276" w:lineRule="auto"/>
        <w:ind w:left="1701" w:hanging="283"/>
      </w:pPr>
      <w:r>
        <w:t xml:space="preserve">zadania w toku lekcji i prace domowe wykonuje </w:t>
      </w:r>
      <w:r w:rsidR="008771DA">
        <w:t>raczej samodzielnie</w:t>
      </w:r>
      <w:r>
        <w:t xml:space="preserve">; </w:t>
      </w:r>
    </w:p>
    <w:p w:rsidR="00060688" w:rsidRDefault="00060688" w:rsidP="004D4EEB">
      <w:pPr>
        <w:pStyle w:val="Akapitzlist"/>
        <w:numPr>
          <w:ilvl w:val="1"/>
          <w:numId w:val="11"/>
        </w:numPr>
        <w:spacing w:after="0" w:line="276" w:lineRule="auto"/>
        <w:ind w:left="1701" w:hanging="283"/>
      </w:pPr>
      <w:r>
        <w:t xml:space="preserve">pod kierunkiem nauczyciela potrafi dokonać prawidłowej selekcji informacji potrzebnych do wykonania działań lekcyjnych; </w:t>
      </w:r>
    </w:p>
    <w:p w:rsidR="00060688" w:rsidRDefault="00060688" w:rsidP="004D4EEB">
      <w:pPr>
        <w:pStyle w:val="Akapitzlist"/>
        <w:numPr>
          <w:ilvl w:val="1"/>
          <w:numId w:val="11"/>
        </w:numPr>
        <w:spacing w:after="0" w:line="276" w:lineRule="auto"/>
        <w:ind w:left="1701" w:hanging="283"/>
      </w:pPr>
      <w:r>
        <w:t xml:space="preserve">opanował bieżące treści objęte programem danej klasy. </w:t>
      </w:r>
    </w:p>
    <w:p w:rsidR="00060688" w:rsidRDefault="00060688" w:rsidP="004D4EEB">
      <w:pPr>
        <w:pStyle w:val="Akapitzlist"/>
        <w:numPr>
          <w:ilvl w:val="0"/>
          <w:numId w:val="7"/>
        </w:numPr>
        <w:spacing w:after="0" w:line="276" w:lineRule="auto"/>
        <w:ind w:left="1276" w:hanging="283"/>
      </w:pPr>
      <w:r>
        <w:t>dostateczny</w:t>
      </w:r>
      <w:r w:rsidR="00F84AA7">
        <w:t xml:space="preserve"> (51%-70%)</w:t>
      </w:r>
      <w:r w:rsidR="001A47C7">
        <w:t xml:space="preserve"> </w:t>
      </w:r>
      <w:r>
        <w:t xml:space="preserve">– uczeń: </w:t>
      </w:r>
    </w:p>
    <w:p w:rsidR="00060688" w:rsidRDefault="00060688" w:rsidP="004D4EEB">
      <w:pPr>
        <w:pStyle w:val="Akapitzlist"/>
        <w:numPr>
          <w:ilvl w:val="1"/>
          <w:numId w:val="12"/>
        </w:numPr>
        <w:spacing w:after="0" w:line="276" w:lineRule="auto"/>
        <w:ind w:left="1701" w:hanging="283"/>
      </w:pPr>
      <w:r>
        <w:t xml:space="preserve">zadania w trakcie lekcji wykonuje z pomocą nauczyciela; </w:t>
      </w:r>
    </w:p>
    <w:p w:rsidR="00060688" w:rsidRDefault="00060688" w:rsidP="004D4EEB">
      <w:pPr>
        <w:pStyle w:val="Akapitzlist"/>
        <w:numPr>
          <w:ilvl w:val="1"/>
          <w:numId w:val="12"/>
        </w:numPr>
        <w:spacing w:after="0" w:line="276" w:lineRule="auto"/>
        <w:ind w:left="1701" w:hanging="283"/>
      </w:pPr>
      <w:r>
        <w:t xml:space="preserve">posiada dostateczną wiedzę i umiejętności zawarte w minimum programowym; </w:t>
      </w:r>
    </w:p>
    <w:p w:rsidR="00060688" w:rsidRDefault="00060688" w:rsidP="004D4EEB">
      <w:pPr>
        <w:pStyle w:val="Akapitzlist"/>
        <w:numPr>
          <w:ilvl w:val="0"/>
          <w:numId w:val="7"/>
        </w:numPr>
        <w:spacing w:after="0" w:line="276" w:lineRule="auto"/>
        <w:ind w:left="1276" w:hanging="283"/>
      </w:pPr>
      <w:r>
        <w:t>dopuszczający</w:t>
      </w:r>
      <w:r w:rsidR="001A47C7">
        <w:t xml:space="preserve"> </w:t>
      </w:r>
      <w:r w:rsidR="00F84AA7">
        <w:t xml:space="preserve">(31%-50%) </w:t>
      </w:r>
      <w:r>
        <w:t xml:space="preserve">– uczeń: </w:t>
      </w:r>
    </w:p>
    <w:p w:rsidR="00060688" w:rsidRDefault="00060688" w:rsidP="004D4EEB">
      <w:pPr>
        <w:pStyle w:val="Akapitzlist"/>
        <w:numPr>
          <w:ilvl w:val="1"/>
          <w:numId w:val="13"/>
        </w:numPr>
        <w:spacing w:after="0" w:line="276" w:lineRule="auto"/>
        <w:ind w:left="1701" w:hanging="283"/>
      </w:pPr>
      <w:r>
        <w:t xml:space="preserve">z trudem wykonuje prace zaplanowane w czasie lekcji; </w:t>
      </w:r>
    </w:p>
    <w:p w:rsidR="00060688" w:rsidRDefault="00060688" w:rsidP="004D4EEB">
      <w:pPr>
        <w:pStyle w:val="Akapitzlist"/>
        <w:numPr>
          <w:ilvl w:val="1"/>
          <w:numId w:val="13"/>
        </w:numPr>
        <w:spacing w:after="0" w:line="276" w:lineRule="auto"/>
        <w:ind w:left="1701" w:hanging="283"/>
      </w:pPr>
      <w:r>
        <w:t xml:space="preserve">posiada minimum wiadomości i umiejętności objętych podstawą programową; </w:t>
      </w:r>
    </w:p>
    <w:p w:rsidR="00060688" w:rsidRDefault="00060688" w:rsidP="004D4EEB">
      <w:pPr>
        <w:pStyle w:val="Akapitzlist"/>
        <w:numPr>
          <w:ilvl w:val="0"/>
          <w:numId w:val="7"/>
        </w:numPr>
        <w:spacing w:after="0" w:line="276" w:lineRule="auto"/>
        <w:ind w:left="1276" w:hanging="283"/>
      </w:pPr>
      <w:r>
        <w:t xml:space="preserve">niedostateczny </w:t>
      </w:r>
      <w:r w:rsidR="00F84AA7">
        <w:t xml:space="preserve">(0%-30%) </w:t>
      </w:r>
      <w:r>
        <w:t>– uczeń nie opanował wiadomoś</w:t>
      </w:r>
      <w:r w:rsidR="00722BF3">
        <w:t>ci i umiejętności określonych w </w:t>
      </w:r>
      <w:r>
        <w:t>podstawie programowej</w:t>
      </w:r>
      <w:r w:rsidR="00721D26">
        <w:t>.</w:t>
      </w:r>
    </w:p>
    <w:p w:rsidR="004D4EEB" w:rsidRDefault="004D4EEB" w:rsidP="004D4EEB">
      <w:pPr>
        <w:pStyle w:val="Akapitzlist"/>
        <w:spacing w:after="0" w:line="276" w:lineRule="auto"/>
        <w:ind w:left="1276"/>
      </w:pPr>
    </w:p>
    <w:p w:rsidR="00060688" w:rsidRPr="00060688" w:rsidRDefault="00060688" w:rsidP="004D4EEB">
      <w:pPr>
        <w:pStyle w:val="Akapitzlist"/>
        <w:numPr>
          <w:ilvl w:val="0"/>
          <w:numId w:val="2"/>
        </w:numPr>
        <w:spacing w:after="0" w:line="276" w:lineRule="auto"/>
        <w:rPr>
          <w:b/>
        </w:rPr>
      </w:pPr>
      <w:r w:rsidRPr="00060688">
        <w:rPr>
          <w:b/>
        </w:rPr>
        <w:t xml:space="preserve">Sposoby sprawdzania osiągnięć: </w:t>
      </w:r>
    </w:p>
    <w:p w:rsidR="00060688" w:rsidRDefault="00060688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>uczeń jest systematycznie oceniany – otrzymuje oceny cząstkowe, ocenę semestralną oraz ocenę końcową (nie są one średnimi ocen</w:t>
      </w:r>
      <w:r w:rsidR="00751C34">
        <w:t xml:space="preserve"> cząstkowych);</w:t>
      </w:r>
      <w:r>
        <w:t xml:space="preserve"> </w:t>
      </w:r>
      <w:r w:rsidR="00751C34">
        <w:t>p</w:t>
      </w:r>
      <w:r w:rsidR="00721D26">
        <w:t xml:space="preserve">odczas oceniania </w:t>
      </w:r>
      <w:r>
        <w:t>nauczyci</w:t>
      </w:r>
      <w:r w:rsidR="00F84AA7">
        <w:t>el stosuje tzw. średnią ważoną</w:t>
      </w:r>
      <w:r w:rsidR="00721D26">
        <w:t>. O</w:t>
      </w:r>
      <w:r>
        <w:t xml:space="preserve"> zagrożeniu oceną niedostateczną nauczyciel informuje ucznia i rodziców na miesiąc przed </w:t>
      </w:r>
      <w:r w:rsidR="007E4C5B">
        <w:t xml:space="preserve">wystawieniem oceny śródrocznej i </w:t>
      </w:r>
      <w:proofErr w:type="spellStart"/>
      <w:r w:rsidR="007E4C5B">
        <w:t>końcoworocznej</w:t>
      </w:r>
      <w:proofErr w:type="spellEnd"/>
      <w:r>
        <w:t>;</w:t>
      </w:r>
    </w:p>
    <w:p w:rsidR="00E15478" w:rsidRDefault="00E15478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>oceny cząstkowe są wystawiane według następujących wag:</w:t>
      </w:r>
    </w:p>
    <w:p w:rsidR="00E15478" w:rsidRDefault="00E15478" w:rsidP="00E15478">
      <w:pPr>
        <w:pStyle w:val="Akapitzlist"/>
        <w:numPr>
          <w:ilvl w:val="0"/>
          <w:numId w:val="16"/>
        </w:numPr>
        <w:spacing w:after="0" w:line="276" w:lineRule="auto"/>
      </w:pPr>
      <w:r>
        <w:t>waga 1 – odpowiedź ustna, niezapowiedziana kartkówka, zadanie domowe, praca w grupie;</w:t>
      </w:r>
    </w:p>
    <w:p w:rsidR="00E15478" w:rsidRDefault="00E15478" w:rsidP="00E15478">
      <w:pPr>
        <w:pStyle w:val="Akapitzlist"/>
        <w:numPr>
          <w:ilvl w:val="0"/>
          <w:numId w:val="16"/>
        </w:numPr>
        <w:spacing w:after="0" w:line="276" w:lineRule="auto"/>
      </w:pPr>
      <w:r>
        <w:t>waga 2 – zapowiedziana kartkówka, projekt, dyktando, recytacja;</w:t>
      </w:r>
    </w:p>
    <w:p w:rsidR="00E15478" w:rsidRDefault="00E15478" w:rsidP="00E15478">
      <w:pPr>
        <w:pStyle w:val="Akapitzlist"/>
        <w:numPr>
          <w:ilvl w:val="0"/>
          <w:numId w:val="16"/>
        </w:numPr>
        <w:spacing w:after="0" w:line="276" w:lineRule="auto"/>
      </w:pPr>
      <w:r>
        <w:t>waga 3 – sprawdziany, testy, znajomość lektur, prace pisemne;</w:t>
      </w:r>
    </w:p>
    <w:p w:rsidR="00E15478" w:rsidRDefault="00E15478" w:rsidP="00E15478">
      <w:pPr>
        <w:spacing w:after="0" w:line="276" w:lineRule="auto"/>
        <w:ind w:left="1276"/>
      </w:pPr>
      <w:r>
        <w:t xml:space="preserve">Nauczyciel ma prawo ustalić wagę oceny za konkretną pracę, która nie jest zawarta w powyższym spisie, określając tym samym jej ważność i konieczną ilość zaangażowania w jej wykonanie. </w:t>
      </w:r>
    </w:p>
    <w:p w:rsidR="00F84AA7" w:rsidRDefault="00F84AA7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 xml:space="preserve">w ramach oceny śródrocznej i </w:t>
      </w:r>
      <w:proofErr w:type="spellStart"/>
      <w:r>
        <w:t>końcoworocznej</w:t>
      </w:r>
      <w:proofErr w:type="spellEnd"/>
      <w:r>
        <w:t xml:space="preserve"> nauczyciel korzystający ze średniej ważonej w dzienniku internetowym, wystawia uczniowi ocenę przede wszystkim na podstawie tej średniej, według następujących zasad: </w:t>
      </w:r>
    </w:p>
    <w:p w:rsidR="00F84AA7" w:rsidRDefault="00F84AA7" w:rsidP="00F84AA7">
      <w:pPr>
        <w:pStyle w:val="Akapitzlist"/>
        <w:spacing w:after="0" w:line="276" w:lineRule="auto"/>
        <w:ind w:left="1985"/>
      </w:pPr>
      <w:r>
        <w:t xml:space="preserve">1) gdy średnia ważona wynosi x,00 –x,33 uczeń otrzymuje ocenę x </w:t>
      </w:r>
    </w:p>
    <w:p w:rsidR="00F84AA7" w:rsidRDefault="00F84AA7" w:rsidP="00F84AA7">
      <w:pPr>
        <w:pStyle w:val="Akapitzlist"/>
        <w:spacing w:after="0" w:line="276" w:lineRule="auto"/>
        <w:ind w:left="1985"/>
      </w:pPr>
      <w:r>
        <w:t xml:space="preserve">2) gdy średnia ważona wynosi x,66 –x,99 uczeń otrzymuje ocenę x+1 </w:t>
      </w:r>
    </w:p>
    <w:p w:rsidR="00F84AA7" w:rsidRDefault="00F84AA7" w:rsidP="00F84AA7">
      <w:pPr>
        <w:pStyle w:val="Akapitzlist"/>
        <w:spacing w:after="0" w:line="276" w:lineRule="auto"/>
        <w:ind w:left="1985"/>
      </w:pPr>
      <w:r>
        <w:t xml:space="preserve">3) gdy średnia ważona wynosi x,34–x,65 nauczyciel wystawia ocenę x lub x+1, biorąc pod uwagę zaangażowanie, systematyczność oraz wkład pracy ucznia. </w:t>
      </w:r>
    </w:p>
    <w:p w:rsidR="00F84AA7" w:rsidRDefault="00F84AA7" w:rsidP="00F84AA7">
      <w:pPr>
        <w:spacing w:after="0" w:line="276" w:lineRule="auto"/>
        <w:ind w:left="1276"/>
      </w:pPr>
      <w:r>
        <w:t>W uzasadnionych przypadkach nauczyciel ma prawo wystawić uczniowi ocenę wyższą lub niższą od wyliczonej przez dziennik elektroniczny średniej ważonej;</w:t>
      </w:r>
    </w:p>
    <w:p w:rsidR="00721D26" w:rsidRDefault="00721D26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>uczeń ma prawo jednorazowo poprawić każdą pracę pisemną ocenioną na ocenę niedostateczną w umówionym z nauczycielem t</w:t>
      </w:r>
      <w:r w:rsidR="00722BF3">
        <w:t>erminie, który nie przekracza 2 </w:t>
      </w:r>
      <w:r>
        <w:t>tygodni od oddania pracy;</w:t>
      </w:r>
      <w:r w:rsidR="00751C34">
        <w:t xml:space="preserve"> termin poprawy jest nieprzekraczalny (wyjątek </w:t>
      </w:r>
      <w:r w:rsidR="00751C34">
        <w:lastRenderedPageBreak/>
        <w:t>stanowią choroby i wydarzenia losowe – wówczas przypadek jest rozpatrywany indywidualnie w porozumieniu z nauczycielem);</w:t>
      </w:r>
    </w:p>
    <w:p w:rsidR="00721D26" w:rsidRDefault="00721D26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>nauczyciel ma prawo nie zezwolić na poprawę oceny niedostatecznej, jeśli uzna, że uczeń nie uzyskał jej samodzielnie lub nie została zachowana zasada uczciwości</w:t>
      </w:r>
      <w:r w:rsidR="007D1D9B">
        <w:t xml:space="preserve"> – w przypadku prac i sprawdzianów pisanych podczas lekcji, uczeń otrzymuje ocenę niedostateczną z natychmiastowym skutkiem;</w:t>
      </w:r>
    </w:p>
    <w:p w:rsidR="007D1D9B" w:rsidRDefault="007D1D9B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>nauczyciel oddaje uczniowi każdą sprawdzo</w:t>
      </w:r>
      <w:r w:rsidR="00722BF3">
        <w:t>ną pracę pisemną w terminie nie </w:t>
      </w:r>
      <w:r>
        <w:t>dłuższym niż miesiąc od jej napi</w:t>
      </w:r>
      <w:r w:rsidR="00722BF3">
        <w:t>sania, sposoby przechowywania i </w:t>
      </w:r>
      <w:r>
        <w:t>gromadzenia prac spoczywają w gestii rodziców/opiekunów prawnych</w:t>
      </w:r>
      <w:r w:rsidR="00722BF3">
        <w:t>, bez </w:t>
      </w:r>
      <w:r>
        <w:t>konieczności ich zwrotu nauczycielowi;</w:t>
      </w:r>
    </w:p>
    <w:p w:rsidR="007D1D9B" w:rsidRDefault="007D1D9B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>zadania domowe, praca na lekcji, aktywność oraz inne formy czynnego uczestnictwa w zajęciach będą nagradzane plusami – zebranie odpowiedniej liczby plusów</w:t>
      </w:r>
      <w:r w:rsidR="00035D80">
        <w:t xml:space="preserve"> ( </w:t>
      </w:r>
      <w:r w:rsidR="00035D80" w:rsidRPr="00035D80">
        <w:rPr>
          <w:b/>
        </w:rPr>
        <w:t>5 plusów</w:t>
      </w:r>
      <w:r w:rsidR="00035D80">
        <w:t>)</w:t>
      </w:r>
      <w:r>
        <w:t>, gwar</w:t>
      </w:r>
      <w:r w:rsidR="00DF492E">
        <w:t>antuje ocenę bardzo dobrą.</w:t>
      </w:r>
      <w:bookmarkStart w:id="0" w:name="_GoBack"/>
      <w:bookmarkEnd w:id="0"/>
    </w:p>
    <w:p w:rsidR="00D62995" w:rsidRDefault="00D62995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>uczeń powinien być przygotowany do każdych zajęć tak, aby bez dodatkowej zapowiedzi nauczyciela odpowiedzieć na pytania lub rozwiązać zadania obejmujące zakres programu nauczania zrealizowanego na trzech ostatnich godzinach zajęć;</w:t>
      </w:r>
    </w:p>
    <w:p w:rsidR="007D1D9B" w:rsidRDefault="007D1D9B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>uczniowie muszą być wcześniej poinformowani o formie i terminie sprawdzania ich wiedzy</w:t>
      </w:r>
      <w:r w:rsidR="00D62995">
        <w:t>, jeśli jej zakres przekracza 3 godziny zajęciowe</w:t>
      </w:r>
      <w:r>
        <w:t xml:space="preserve">; </w:t>
      </w:r>
    </w:p>
    <w:p w:rsidR="007D1D9B" w:rsidRDefault="007D1D9B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>uczeń może być 3 razy nieprzygotowany do zajęć (nie dotyczy to wc</w:t>
      </w:r>
      <w:r w:rsidR="004679C4">
        <w:t>ześniej zapowiedzianych wszelakich form sprawdzania wiedzy</w:t>
      </w:r>
      <w:r>
        <w:t>); brak zeszytu przedmiotowego, podręcznika, tekstu lektury</w:t>
      </w:r>
      <w:r w:rsidR="00D62995">
        <w:t>, pomocy naukowych</w:t>
      </w:r>
      <w:r>
        <w:t xml:space="preserve"> jest również traktowane j</w:t>
      </w:r>
      <w:r w:rsidR="00D62995">
        <w:t xml:space="preserve">ako nieprzygotowanie do zajęć </w:t>
      </w:r>
      <w:r w:rsidR="001B55AB">
        <w:t>–</w:t>
      </w:r>
      <w:r w:rsidR="00D62995">
        <w:t xml:space="preserve"> k</w:t>
      </w:r>
      <w:r>
        <w:t>a</w:t>
      </w:r>
      <w:r w:rsidR="001B55AB">
        <w:t xml:space="preserve">żde </w:t>
      </w:r>
      <w:r w:rsidR="00722BF3">
        <w:t>kolejne nieprzygotowanie do </w:t>
      </w:r>
      <w:r>
        <w:t>zajęć skutkuje oceną niedostateczną;</w:t>
      </w:r>
    </w:p>
    <w:p w:rsidR="007D1D9B" w:rsidRDefault="00722223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 xml:space="preserve">obowiązkiem ucznia jest uzupełnienie zaległego materiału, wynikającego z jego nieobecności oraz poddanie się procedurze sprawdzenia osiągnięć: w przypadku krótkiej nieobecności (1 do 3 dni) zaległe sprawdziany i kartkówki </w:t>
      </w:r>
      <w:r w:rsidR="004D4EEB">
        <w:t xml:space="preserve">uczeń </w:t>
      </w:r>
      <w:r>
        <w:t>pisze natychmiast po powrocie do szkoły, natomiast w przypadku dłuższej nieobecności uczeń ma obowiązek ustalić z nauczycielem termin przeprowadzenia pracy kontrolnej nie później niż 10 dni</w:t>
      </w:r>
      <w:r w:rsidR="004D4EEB">
        <w:t xml:space="preserve"> po jego powrocie;</w:t>
      </w:r>
    </w:p>
    <w:p w:rsidR="005211EB" w:rsidRDefault="005211EB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 xml:space="preserve">jeśli uczeń nie przystąpił do umówionej z nauczycielem formy oceny osiągnięć, nauczyciel ma prawo w trybie dowolnym sprawdzić, czy uczeń opanował określone treści nauczania; </w:t>
      </w:r>
    </w:p>
    <w:p w:rsidR="004D4EEB" w:rsidRDefault="004D4EEB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>podczas lekcji języka polskiego stosuje się elementy oceniania kształtującego;</w:t>
      </w:r>
    </w:p>
    <w:p w:rsidR="004D4EEB" w:rsidRDefault="004D4EEB" w:rsidP="004D4EEB">
      <w:pPr>
        <w:pStyle w:val="Akapitzlist"/>
        <w:numPr>
          <w:ilvl w:val="0"/>
          <w:numId w:val="15"/>
        </w:numPr>
        <w:spacing w:after="0" w:line="276" w:lineRule="auto"/>
        <w:ind w:left="1276" w:hanging="283"/>
      </w:pPr>
      <w:r>
        <w:t>uczeń, który opuścił więcej niż 50% lekcji</w:t>
      </w:r>
      <w:r w:rsidR="007D7A02">
        <w:t>,</w:t>
      </w:r>
      <w:r>
        <w:t xml:space="preserve"> powinien zdać egzamin klasyfikacyjny.</w:t>
      </w:r>
    </w:p>
    <w:p w:rsidR="000B7C8D" w:rsidRDefault="000B7C8D" w:rsidP="000B7C8D">
      <w:pPr>
        <w:spacing w:after="0" w:line="276" w:lineRule="auto"/>
      </w:pPr>
    </w:p>
    <w:p w:rsidR="000B7C8D" w:rsidRPr="00F875EB" w:rsidRDefault="000B7C8D" w:rsidP="000B7C8D">
      <w:pPr>
        <w:pStyle w:val="Akapitzlist"/>
        <w:numPr>
          <w:ilvl w:val="0"/>
          <w:numId w:val="2"/>
        </w:numPr>
        <w:spacing w:after="0" w:line="276" w:lineRule="auto"/>
        <w:rPr>
          <w:b/>
        </w:rPr>
      </w:pPr>
      <w:r w:rsidRPr="000B7C8D">
        <w:rPr>
          <w:b/>
        </w:rPr>
        <w:t>Formy sprawdzania wiedzy i umiejętności uczniów:</w:t>
      </w:r>
      <w:r>
        <w:rPr>
          <w:b/>
        </w:rPr>
        <w:t xml:space="preserve"> </w:t>
      </w:r>
      <w:r>
        <w:t>praca klasowa, praca literacka,</w:t>
      </w:r>
      <w:r w:rsidR="00722BF3">
        <w:t xml:space="preserve"> sprawdzian,</w:t>
      </w:r>
      <w:r>
        <w:t xml:space="preserve"> krótkie formy wypowiedzi, dyktand</w:t>
      </w:r>
      <w:r w:rsidR="00722BF3">
        <w:t>o</w:t>
      </w:r>
      <w:r>
        <w:t>, recytacja, praca w grupie</w:t>
      </w:r>
      <w:r w:rsidR="00F875EB">
        <w:t xml:space="preserve">, czytanie tekstów, znajomość lektur, zadania domowe, projekty uczniowskie oraz zadania dodatkowe (np. </w:t>
      </w:r>
      <w:proofErr w:type="spellStart"/>
      <w:r w:rsidR="00F875EB">
        <w:t>lapbook</w:t>
      </w:r>
      <w:proofErr w:type="spellEnd"/>
      <w:r w:rsidR="00F875EB">
        <w:t xml:space="preserve">, prezentacja multimedialna, plakat, sprawozdanie, </w:t>
      </w:r>
      <w:proofErr w:type="spellStart"/>
      <w:r w:rsidR="00F875EB">
        <w:t>myślografia</w:t>
      </w:r>
      <w:proofErr w:type="spellEnd"/>
      <w:r w:rsidR="00F875EB">
        <w:t>, krzyżówka itp.).</w:t>
      </w:r>
    </w:p>
    <w:p w:rsidR="00F875EB" w:rsidRPr="00F875EB" w:rsidRDefault="00F875EB" w:rsidP="00F875EB">
      <w:pPr>
        <w:pStyle w:val="Akapitzlist"/>
        <w:spacing w:after="0" w:line="276" w:lineRule="auto"/>
        <w:rPr>
          <w:b/>
        </w:rPr>
      </w:pPr>
    </w:p>
    <w:p w:rsidR="00F875EB" w:rsidRPr="003A18BF" w:rsidRDefault="00F875EB" w:rsidP="000B7C8D">
      <w:pPr>
        <w:pStyle w:val="Akapitzlist"/>
        <w:numPr>
          <w:ilvl w:val="0"/>
          <w:numId w:val="2"/>
        </w:numPr>
        <w:spacing w:after="0" w:line="276" w:lineRule="auto"/>
        <w:rPr>
          <w:b/>
        </w:rPr>
      </w:pPr>
      <w:r>
        <w:lastRenderedPageBreak/>
        <w:t xml:space="preserve">Treści programowe są zgodne z programem nauczania Anita </w:t>
      </w:r>
      <w:proofErr w:type="spellStart"/>
      <w:r>
        <w:t>Żegleń</w:t>
      </w:r>
      <w:proofErr w:type="spellEnd"/>
      <w:r>
        <w:t xml:space="preserve">, Ewa Nowak </w:t>
      </w:r>
      <w:r w:rsidRPr="00F875EB">
        <w:rPr>
          <w:i/>
        </w:rPr>
        <w:t>Program nauczania ogólnego języka polskiego w klasach IV – VIII szkoły podstawowej</w:t>
      </w:r>
      <w:r>
        <w:t>, WSiP</w:t>
      </w:r>
      <w:r w:rsidR="003A18BF">
        <w:t>.</w:t>
      </w:r>
    </w:p>
    <w:p w:rsidR="003A18BF" w:rsidRPr="003A18BF" w:rsidRDefault="003A18BF" w:rsidP="003A18BF">
      <w:pPr>
        <w:pStyle w:val="Akapitzlist"/>
        <w:spacing w:after="0" w:line="276" w:lineRule="auto"/>
        <w:rPr>
          <w:b/>
        </w:rPr>
      </w:pPr>
    </w:p>
    <w:p w:rsidR="003A18BF" w:rsidRPr="000B7C8D" w:rsidRDefault="003A18BF" w:rsidP="000B7C8D">
      <w:pPr>
        <w:pStyle w:val="Akapitzlist"/>
        <w:numPr>
          <w:ilvl w:val="0"/>
          <w:numId w:val="2"/>
        </w:numPr>
        <w:spacing w:after="0" w:line="276" w:lineRule="auto"/>
        <w:rPr>
          <w:b/>
        </w:rPr>
      </w:pPr>
      <w:r>
        <w:t>Materiały pomocnicze</w:t>
      </w:r>
      <w:r w:rsidR="00CD3233">
        <w:t xml:space="preserve"> ucznia</w:t>
      </w:r>
      <w:r>
        <w:t>: podręcznik przedmiotowy, zeszyt ćwiczeń, zeszyt przedmiotowy</w:t>
      </w:r>
      <w:r w:rsidR="00CD3233">
        <w:t xml:space="preserve"> (w szerokie linie)</w:t>
      </w:r>
      <w:r>
        <w:t>, tekst aktualnie omawianej lektury.</w:t>
      </w:r>
    </w:p>
    <w:sectPr w:rsidR="003A18BF" w:rsidRPr="000B7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9E" w:rsidRDefault="00962F9E" w:rsidP="00B64306">
      <w:pPr>
        <w:spacing w:after="0" w:line="240" w:lineRule="auto"/>
      </w:pPr>
      <w:r>
        <w:separator/>
      </w:r>
    </w:p>
  </w:endnote>
  <w:endnote w:type="continuationSeparator" w:id="0">
    <w:p w:rsidR="00962F9E" w:rsidRDefault="00962F9E" w:rsidP="00B6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6" w:rsidRDefault="00B643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25775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64306" w:rsidRPr="00B64306" w:rsidRDefault="00B64306">
        <w:pPr>
          <w:pStyle w:val="Stopka"/>
          <w:jc w:val="center"/>
          <w:rPr>
            <w:sz w:val="20"/>
          </w:rPr>
        </w:pPr>
        <w:r w:rsidRPr="00B64306">
          <w:rPr>
            <w:sz w:val="20"/>
          </w:rPr>
          <w:fldChar w:fldCharType="begin"/>
        </w:r>
        <w:r w:rsidRPr="00B64306">
          <w:rPr>
            <w:sz w:val="20"/>
          </w:rPr>
          <w:instrText>PAGE   \* MERGEFORMAT</w:instrText>
        </w:r>
        <w:r w:rsidRPr="00B64306">
          <w:rPr>
            <w:sz w:val="20"/>
          </w:rPr>
          <w:fldChar w:fldCharType="separate"/>
        </w:r>
        <w:r w:rsidR="00DF492E">
          <w:rPr>
            <w:noProof/>
            <w:sz w:val="20"/>
          </w:rPr>
          <w:t>3</w:t>
        </w:r>
        <w:r w:rsidRPr="00B64306">
          <w:rPr>
            <w:sz w:val="20"/>
          </w:rPr>
          <w:fldChar w:fldCharType="end"/>
        </w:r>
      </w:p>
    </w:sdtContent>
  </w:sdt>
  <w:p w:rsidR="00B64306" w:rsidRDefault="00B643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6" w:rsidRDefault="00B64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9E" w:rsidRDefault="00962F9E" w:rsidP="00B64306">
      <w:pPr>
        <w:spacing w:after="0" w:line="240" w:lineRule="auto"/>
      </w:pPr>
      <w:r>
        <w:separator/>
      </w:r>
    </w:p>
  </w:footnote>
  <w:footnote w:type="continuationSeparator" w:id="0">
    <w:p w:rsidR="00962F9E" w:rsidRDefault="00962F9E" w:rsidP="00B6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6" w:rsidRDefault="00B643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6" w:rsidRDefault="00B643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6" w:rsidRDefault="00B64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8D"/>
    <w:multiLevelType w:val="hybridMultilevel"/>
    <w:tmpl w:val="4AA2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96C"/>
    <w:multiLevelType w:val="hybridMultilevel"/>
    <w:tmpl w:val="04521EAA"/>
    <w:lvl w:ilvl="0" w:tplc="65389D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2DE1"/>
    <w:multiLevelType w:val="hybridMultilevel"/>
    <w:tmpl w:val="9D94DD7E"/>
    <w:lvl w:ilvl="0" w:tplc="65389D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029B"/>
    <w:multiLevelType w:val="hybridMultilevel"/>
    <w:tmpl w:val="30941A96"/>
    <w:lvl w:ilvl="0" w:tplc="65389D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3499"/>
    <w:multiLevelType w:val="hybridMultilevel"/>
    <w:tmpl w:val="4D94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47AB0"/>
    <w:multiLevelType w:val="hybridMultilevel"/>
    <w:tmpl w:val="ECA63486"/>
    <w:lvl w:ilvl="0" w:tplc="65389D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50E17"/>
    <w:multiLevelType w:val="hybridMultilevel"/>
    <w:tmpl w:val="030C3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CECD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E0F"/>
    <w:multiLevelType w:val="hybridMultilevel"/>
    <w:tmpl w:val="4EC68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13F9E"/>
    <w:multiLevelType w:val="hybridMultilevel"/>
    <w:tmpl w:val="C2026EBE"/>
    <w:lvl w:ilvl="0" w:tplc="65389D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F57C2"/>
    <w:multiLevelType w:val="hybridMultilevel"/>
    <w:tmpl w:val="3856B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27353"/>
    <w:multiLevelType w:val="hybridMultilevel"/>
    <w:tmpl w:val="CBC27536"/>
    <w:lvl w:ilvl="0" w:tplc="65389DAE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DD6741"/>
    <w:multiLevelType w:val="hybridMultilevel"/>
    <w:tmpl w:val="DAF44212"/>
    <w:lvl w:ilvl="0" w:tplc="65389D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9200E"/>
    <w:multiLevelType w:val="hybridMultilevel"/>
    <w:tmpl w:val="E0D6F3C8"/>
    <w:lvl w:ilvl="0" w:tplc="65389D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42792"/>
    <w:multiLevelType w:val="hybridMultilevel"/>
    <w:tmpl w:val="9DBCB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32CAB"/>
    <w:multiLevelType w:val="hybridMultilevel"/>
    <w:tmpl w:val="C004F9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78AD4E1C"/>
    <w:multiLevelType w:val="hybridMultilevel"/>
    <w:tmpl w:val="174076B6"/>
    <w:lvl w:ilvl="0" w:tplc="65389D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5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88"/>
    <w:rsid w:val="000070D6"/>
    <w:rsid w:val="00035D80"/>
    <w:rsid w:val="00060688"/>
    <w:rsid w:val="000A38A6"/>
    <w:rsid w:val="000B7C8D"/>
    <w:rsid w:val="001052D7"/>
    <w:rsid w:val="001A47C7"/>
    <w:rsid w:val="001B55AB"/>
    <w:rsid w:val="0026200B"/>
    <w:rsid w:val="003A18BF"/>
    <w:rsid w:val="004679C4"/>
    <w:rsid w:val="004D4EEB"/>
    <w:rsid w:val="00514FAD"/>
    <w:rsid w:val="005211EB"/>
    <w:rsid w:val="00612BB5"/>
    <w:rsid w:val="00721D26"/>
    <w:rsid w:val="00722223"/>
    <w:rsid w:val="00722BF3"/>
    <w:rsid w:val="00751C34"/>
    <w:rsid w:val="007D1D9B"/>
    <w:rsid w:val="007D7A02"/>
    <w:rsid w:val="007E4C5B"/>
    <w:rsid w:val="008771DA"/>
    <w:rsid w:val="00962F9E"/>
    <w:rsid w:val="009B2AA3"/>
    <w:rsid w:val="009E530A"/>
    <w:rsid w:val="00A45A03"/>
    <w:rsid w:val="00AD5FE5"/>
    <w:rsid w:val="00B64306"/>
    <w:rsid w:val="00BB3641"/>
    <w:rsid w:val="00CD3233"/>
    <w:rsid w:val="00D62995"/>
    <w:rsid w:val="00DF492E"/>
    <w:rsid w:val="00E15478"/>
    <w:rsid w:val="00F84AA7"/>
    <w:rsid w:val="00F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0D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6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30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30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0D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6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30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30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</dc:creator>
  <cp:lastModifiedBy>Jola</cp:lastModifiedBy>
  <cp:revision>4</cp:revision>
  <dcterms:created xsi:type="dcterms:W3CDTF">2021-08-30T20:17:00Z</dcterms:created>
  <dcterms:modified xsi:type="dcterms:W3CDTF">2021-09-15T19:29:00Z</dcterms:modified>
</cp:coreProperties>
</file>